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0809" w14:textId="7C31DDE3" w:rsidR="00C32E11" w:rsidRPr="000D26EB" w:rsidRDefault="00C32E11" w:rsidP="0083141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hanging="720"/>
        <w:jc w:val="center"/>
        <w:rPr>
          <w:rFonts w:ascii="Verdana" w:eastAsia="Verdana" w:hAnsi="Verdana" w:cs="Verdana"/>
          <w:b/>
          <w:color w:val="005DAA"/>
          <w:sz w:val="20"/>
          <w:szCs w:val="20"/>
        </w:rPr>
      </w:pPr>
    </w:p>
    <w:p w14:paraId="72B84777" w14:textId="77777777" w:rsidR="00C32E11" w:rsidRPr="000D26EB" w:rsidRDefault="00C32E11" w:rsidP="0083141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229A865C" w14:textId="7850B954" w:rsidR="00C32E11" w:rsidRDefault="00137C13">
      <w:pPr>
        <w:jc w:val="center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2376609F" wp14:editId="02E541CE">
            <wp:extent cx="9251950" cy="520446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2BC95" w14:textId="1FD1BBE3" w:rsidR="00137C13" w:rsidRPr="00137C13" w:rsidRDefault="00137C13">
      <w:pPr>
        <w:jc w:val="center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ВДОХНОВЛЯТЬ ДРУГИХ</w:t>
      </w:r>
    </w:p>
    <w:tbl>
      <w:tblPr>
        <w:tblStyle w:val="a5"/>
        <w:tblW w:w="14678" w:type="dxa"/>
        <w:tblInd w:w="108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Look w:val="0000" w:firstRow="0" w:lastRow="0" w:firstColumn="0" w:lastColumn="0" w:noHBand="0" w:noVBand="0"/>
      </w:tblPr>
      <w:tblGrid>
        <w:gridCol w:w="14678"/>
      </w:tblGrid>
      <w:tr w:rsidR="00C32E11" w:rsidRPr="000D26EB" w14:paraId="1FCA64F3" w14:textId="77777777">
        <w:tc>
          <w:tcPr>
            <w:tcW w:w="14678" w:type="dxa"/>
            <w:shd w:val="clear" w:color="auto" w:fill="BDD7EE"/>
          </w:tcPr>
          <w:p w14:paraId="1D214114" w14:textId="77777777" w:rsidR="00C32E11" w:rsidRPr="000D26EB" w:rsidRDefault="00291F74">
            <w:pPr>
              <w:spacing w:after="0" w:line="240" w:lineRule="auto"/>
              <w:ind w:left="567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0D26E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lastRenderedPageBreak/>
              <w:t>Рекомендованная литература</w:t>
            </w:r>
          </w:p>
        </w:tc>
      </w:tr>
      <w:tr w:rsidR="00C32E11" w:rsidRPr="000D26EB" w14:paraId="58131375" w14:textId="77777777">
        <w:tc>
          <w:tcPr>
            <w:tcW w:w="14678" w:type="dxa"/>
            <w:shd w:val="clear" w:color="auto" w:fill="auto"/>
          </w:tcPr>
          <w:p w14:paraId="328F7919" w14:textId="77777777" w:rsidR="00831410" w:rsidRPr="000D26EB" w:rsidRDefault="00831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7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bookmarkStart w:id="0" w:name="30j0zll" w:colFirst="0" w:colLast="0"/>
            <w:bookmarkStart w:id="1" w:name="gjdgxs" w:colFirst="0" w:colLast="0"/>
            <w:bookmarkEnd w:id="0"/>
            <w:bookmarkEnd w:id="1"/>
          </w:p>
          <w:p w14:paraId="45257E1C" w14:textId="56DA1804" w:rsidR="00831410" w:rsidRPr="000D26EB" w:rsidRDefault="00051CA7" w:rsidP="002C4F82">
            <w:pPr>
              <w:pStyle w:val="1"/>
              <w:numPr>
                <w:ilvl w:val="0"/>
                <w:numId w:val="5"/>
              </w:numPr>
              <w:spacing w:before="0" w:after="0" w:line="240" w:lineRule="atLeast"/>
              <w:rPr>
                <w:rFonts w:ascii="Verdana" w:hAnsi="Verdana" w:cs="Times New Roman"/>
                <w:b w:val="0"/>
                <w:sz w:val="20"/>
                <w:szCs w:val="20"/>
              </w:rPr>
            </w:pPr>
            <w:commentRangeStart w:id="2"/>
            <w:r>
              <w:rPr>
                <w:rFonts w:ascii="Verdana" w:hAnsi="Verdana" w:cs="Times New Roman"/>
                <w:b w:val="0"/>
                <w:bCs/>
                <w:sz w:val="20"/>
                <w:szCs w:val="20"/>
              </w:rPr>
              <w:t xml:space="preserve">Коллинз Д. От хорошего к великому. </w:t>
            </w:r>
            <w:hyperlink r:id="rId6" w:history="1">
              <w:r w:rsidRPr="00051CA7">
                <w:rPr>
                  <w:rStyle w:val="a9"/>
                  <w:rFonts w:ascii="Verdana" w:hAnsi="Verdana" w:cs="Times New Roman"/>
                  <w:b w:val="0"/>
                  <w:bCs/>
                  <w:sz w:val="20"/>
                  <w:szCs w:val="20"/>
                </w:rPr>
                <w:t>https://www.litres.ru/dzhim-kollinz/ot-horoshego-k-velikomu/</w:t>
              </w:r>
            </w:hyperlink>
          </w:p>
          <w:p w14:paraId="4A63E3B2" w14:textId="535E63BA" w:rsidR="003D6CF2" w:rsidRPr="000D26EB" w:rsidRDefault="006D4D66" w:rsidP="002C4F82">
            <w:pPr>
              <w:pStyle w:val="aa"/>
              <w:numPr>
                <w:ilvl w:val="0"/>
                <w:numId w:val="5"/>
              </w:numPr>
              <w:tabs>
                <w:tab w:val="left" w:pos="7260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Гандапас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Р. Харизма лидера. </w:t>
            </w:r>
            <w:hyperlink r:id="rId7" w:history="1">
              <w:r w:rsidRPr="006D4D66">
                <w:rPr>
                  <w:rStyle w:val="a9"/>
                  <w:rFonts w:ascii="Verdana" w:eastAsia="Times New Roman" w:hAnsi="Verdana" w:cs="Times New Roman"/>
                  <w:sz w:val="20"/>
                  <w:szCs w:val="20"/>
                </w:rPr>
                <w:t>https://www.litres.ru/radislav-gandapas/harizma-lidera/chitat-onlayn/</w:t>
              </w:r>
            </w:hyperlink>
            <w:r w:rsidRPr="000D26E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14:paraId="5867466D" w14:textId="2D9482F6" w:rsidR="003D6CF2" w:rsidRPr="00B54B8D" w:rsidRDefault="00B54B8D" w:rsidP="00B54B8D">
            <w:pPr>
              <w:pStyle w:val="a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t xml:space="preserve">Коллинз Д. Как гибнут великие. </w:t>
            </w:r>
            <w:hyperlink r:id="rId8" w:history="1">
              <w:r w:rsidRPr="00B54B8D">
                <w:rPr>
                  <w:rStyle w:val="a9"/>
                </w:rPr>
                <w:t>https://www.flip.kz/catalog?prod=285033</w:t>
              </w:r>
            </w:hyperlink>
          </w:p>
          <w:p w14:paraId="0D059D97" w14:textId="77777777" w:rsidR="007034B9" w:rsidRPr="000D26EB" w:rsidRDefault="007034B9" w:rsidP="002C4F82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0D26EB">
              <w:rPr>
                <w:rFonts w:ascii="Verdana" w:eastAsia="Times New Roman" w:hAnsi="Verdana" w:cs="Times New Roman"/>
                <w:sz w:val="20"/>
                <w:szCs w:val="20"/>
              </w:rPr>
              <w:t>Лоэр</w:t>
            </w:r>
            <w:proofErr w:type="spellEnd"/>
            <w:r w:rsidRPr="000D26EB">
              <w:rPr>
                <w:rFonts w:ascii="Verdana" w:eastAsia="Times New Roman" w:hAnsi="Verdana" w:cs="Times New Roman"/>
                <w:sz w:val="20"/>
                <w:szCs w:val="20"/>
              </w:rPr>
              <w:t xml:space="preserve"> Д, Шварц Т. Жизнь на полной мощности. </w:t>
            </w:r>
            <w:hyperlink r:id="rId9" w:history="1">
              <w:r w:rsidRPr="000D26EB">
                <w:rPr>
                  <w:rStyle w:val="a9"/>
                  <w:rFonts w:ascii="Verdana" w:eastAsia="Times New Roman" w:hAnsi="Verdana" w:cs="Times New Roman"/>
                  <w:sz w:val="20"/>
                  <w:szCs w:val="20"/>
                </w:rPr>
                <w:t>https://www.mann-ivanov-ferber.ru/assets/files/bookparts/pfe/zhizn_read.pdf</w:t>
              </w:r>
            </w:hyperlink>
          </w:p>
          <w:p w14:paraId="2B7B631A" w14:textId="25F685DC" w:rsidR="0092362F" w:rsidRPr="000D26EB" w:rsidRDefault="0092362F" w:rsidP="002C4F82">
            <w:pPr>
              <w:pStyle w:val="a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D26E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Дэвид Прайс. Открыто. Как мы будем жить, работать и учиться.</w:t>
            </w:r>
            <w:r w:rsidR="008405BC">
              <w:t xml:space="preserve"> </w:t>
            </w:r>
            <w:hyperlink r:id="rId10" w:history="1">
              <w:r w:rsidR="008405BC" w:rsidRPr="00F9413F">
                <w:rPr>
                  <w:rStyle w:val="a9"/>
                  <w:rFonts w:ascii="Verdana" w:eastAsia="Times New Roman" w:hAnsi="Verdana" w:cs="Times New Roman"/>
                  <w:sz w:val="20"/>
                  <w:szCs w:val="20"/>
                </w:rPr>
                <w:t>https://www.ozon.ru/product/otkryto-kak-my-budem-zhit-rabotat-i-uchitsya-32127433/?sh=ZZv_ygAAAA</w:t>
              </w:r>
            </w:hyperlink>
            <w:r w:rsidR="008405B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8405BC" w:rsidRPr="000D26E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14:paraId="3795AD98" w14:textId="02DC46CC" w:rsidR="007034B9" w:rsidRPr="008405BC" w:rsidRDefault="008405BC" w:rsidP="002C4F82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>Шекшня</w:t>
            </w:r>
            <w:proofErr w:type="spellEnd"/>
            <w:r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 xml:space="preserve"> С</w:t>
            </w:r>
            <w:r w:rsidRPr="008405BC"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>Улановский А</w:t>
            </w:r>
            <w:r w:rsidRPr="008405BC"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>Загиева</w:t>
            </w:r>
            <w:proofErr w:type="spellEnd"/>
            <w:r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 xml:space="preserve"> В. Руководители-чемпионы. </w:t>
            </w:r>
            <w:hyperlink r:id="rId11" w:history="1">
              <w:r w:rsidRPr="008405BC">
                <w:rPr>
                  <w:rStyle w:val="a9"/>
                  <w:rFonts w:ascii="Verdana" w:hAnsi="Verdana" w:cs="Times New Roman"/>
                  <w:bCs/>
                  <w:sz w:val="20"/>
                  <w:szCs w:val="20"/>
                </w:rPr>
                <w:t>https://www.flip.kz/catalog?prod=1404550</w:t>
              </w:r>
            </w:hyperlink>
          </w:p>
          <w:p w14:paraId="04316F32" w14:textId="77777777" w:rsidR="00F4626F" w:rsidRPr="000D26EB" w:rsidRDefault="00F4626F" w:rsidP="002C4F82">
            <w:pPr>
              <w:pStyle w:val="aa"/>
              <w:numPr>
                <w:ilvl w:val="0"/>
                <w:numId w:val="5"/>
              </w:numPr>
              <w:tabs>
                <w:tab w:val="left" w:pos="7260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D26EB">
              <w:rPr>
                <w:rFonts w:ascii="Verdana" w:eastAsia="Times New Roman" w:hAnsi="Verdana" w:cs="Times New Roman"/>
                <w:sz w:val="20"/>
                <w:szCs w:val="20"/>
              </w:rPr>
              <w:t>Деннис Бакке. Человек решающий. Как построить организацию будущего, где решения принимает каждый.</w:t>
            </w:r>
            <w:hyperlink r:id="rId12">
              <w:r w:rsidRPr="000D26EB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https://www.mann-ivanov-ferber.ru/book/chelovek-reshayushhij/</w:t>
              </w:r>
            </w:hyperlink>
          </w:p>
          <w:p w14:paraId="778395DF" w14:textId="4377E18B" w:rsidR="00867600" w:rsidRPr="00867600" w:rsidRDefault="003702BE" w:rsidP="002C4F82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Стэк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Л. Быстрее вместе. </w:t>
            </w:r>
            <w:hyperlink r:id="rId13" w:history="1">
              <w:r w:rsidRPr="003702BE">
                <w:rPr>
                  <w:rStyle w:val="a9"/>
                  <w:rFonts w:ascii="Verdana" w:eastAsia="Times New Roman" w:hAnsi="Verdana" w:cs="Times New Roman"/>
                  <w:sz w:val="20"/>
                  <w:szCs w:val="20"/>
                </w:rPr>
                <w:t>https://www.mann-ivanov-ferber.ru/books/vmeste-byistree/</w:t>
              </w:r>
            </w:hyperlink>
          </w:p>
          <w:p w14:paraId="0E197B82" w14:textId="69147CA4" w:rsidR="00867600" w:rsidRDefault="00867600" w:rsidP="002C4F82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Times New Roman"/>
                <w:color w:val="0000FF"/>
                <w:sz w:val="20"/>
                <w:szCs w:val="20"/>
                <w:u w:val="single"/>
              </w:rPr>
            </w:pPr>
            <w:proofErr w:type="spellStart"/>
            <w:r w:rsidRPr="002C4F82">
              <w:rPr>
                <w:rFonts w:ascii="Verdana" w:eastAsia="Times New Roman" w:hAnsi="Verdana" w:cs="Times New Roman"/>
                <w:sz w:val="20"/>
                <w:szCs w:val="20"/>
              </w:rPr>
              <w:t>Эстанисла</w:t>
            </w:r>
            <w:proofErr w:type="spellEnd"/>
            <w:r w:rsidRPr="002C4F82">
              <w:rPr>
                <w:rFonts w:ascii="Verdana" w:eastAsia="Times New Roman" w:hAnsi="Verdana" w:cs="Times New Roman"/>
                <w:sz w:val="20"/>
                <w:szCs w:val="20"/>
              </w:rPr>
              <w:t xml:space="preserve"> Бахрах, Гибкий ум. Как видеть вещи иначе и думать нестандартно.</w:t>
            </w:r>
            <w:hyperlink r:id="rId14">
              <w:r w:rsidRPr="002C4F82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https://www.mann-ivanov-ferber.ru/books/gibkij_um/?buytab=paperbook</w:t>
              </w:r>
            </w:hyperlink>
          </w:p>
          <w:p w14:paraId="51FE960A" w14:textId="47E9E40F" w:rsidR="003702BE" w:rsidRPr="003702BE" w:rsidRDefault="003702BE" w:rsidP="002C4F82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Батырев М. </w:t>
            </w:r>
            <w:r w:rsidRPr="003702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45 татуировок менеджера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. </w:t>
            </w:r>
            <w:hyperlink r:id="rId15" w:history="1">
              <w:r w:rsidRPr="003702BE">
                <w:rPr>
                  <w:rStyle w:val="a9"/>
                  <w:rFonts w:ascii="Verdana" w:eastAsia="Times New Roman" w:hAnsi="Verdana" w:cs="Times New Roman"/>
                  <w:sz w:val="20"/>
                  <w:szCs w:val="20"/>
                </w:rPr>
                <w:t>https://www.mann-ivanov-ferber.ru/books/paperbook/tattoos/</w:t>
              </w:r>
            </w:hyperlink>
            <w:commentRangeEnd w:id="2"/>
            <w:r w:rsidR="00D07D5E">
              <w:rPr>
                <w:rStyle w:val="ad"/>
              </w:rPr>
              <w:commentReference w:id="2"/>
            </w:r>
          </w:p>
          <w:p w14:paraId="02A3E87F" w14:textId="77777777" w:rsidR="002C4F82" w:rsidRPr="00B128C7" w:rsidRDefault="002C4F82" w:rsidP="00B128C7">
            <w:pPr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</w:rPr>
            </w:pPr>
          </w:p>
          <w:p w14:paraId="651B0170" w14:textId="77777777" w:rsidR="00C32E11" w:rsidRPr="002C4F82" w:rsidRDefault="00C32E11" w:rsidP="002C4F8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32E11" w:rsidRPr="000D26EB" w14:paraId="022F03C3" w14:textId="77777777">
        <w:tc>
          <w:tcPr>
            <w:tcW w:w="14678" w:type="dxa"/>
            <w:tcBorders>
              <w:top w:val="single" w:sz="12" w:space="0" w:color="17365D"/>
            </w:tcBorders>
            <w:shd w:val="clear" w:color="auto" w:fill="BDD7EE"/>
          </w:tcPr>
          <w:p w14:paraId="6EDE6451" w14:textId="77777777" w:rsidR="00C32E11" w:rsidRPr="000D26EB" w:rsidRDefault="00C32E11">
            <w:pPr>
              <w:spacing w:after="0" w:line="240" w:lineRule="auto"/>
              <w:ind w:left="567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  <w:p w14:paraId="64BB5815" w14:textId="77777777" w:rsidR="00C32E11" w:rsidRPr="000D26EB" w:rsidRDefault="00291F74">
            <w:pPr>
              <w:spacing w:after="0" w:line="240" w:lineRule="auto"/>
              <w:ind w:left="567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0D26E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Видео и аудио</w:t>
            </w:r>
          </w:p>
        </w:tc>
      </w:tr>
      <w:commentRangeStart w:id="3"/>
      <w:tr w:rsidR="00C32E11" w:rsidRPr="000D26EB" w14:paraId="1F9305C0" w14:textId="77777777">
        <w:tc>
          <w:tcPr>
            <w:tcW w:w="14678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60AFF30E" w14:textId="22C37219" w:rsidR="00E959F1" w:rsidRPr="000D26EB" w:rsidRDefault="003702BE" w:rsidP="005D6E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HYPERLINK "</w:instrText>
            </w:r>
            <w:r w:rsidRPr="003702BE">
              <w:rPr>
                <w:rFonts w:ascii="Verdana" w:hAnsi="Verdana"/>
                <w:sz w:val="20"/>
                <w:szCs w:val="20"/>
              </w:rPr>
              <w:instrText>https://www.youtube.com/watch?v=wli4ET7dB3w</w:instrText>
            </w:r>
            <w:r>
              <w:rPr>
                <w:rFonts w:ascii="Verdana" w:hAnsi="Verdana"/>
                <w:sz w:val="20"/>
                <w:szCs w:val="20"/>
              </w:rPr>
              <w:instrText xml:space="preserve">" </w:instrText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9413F">
              <w:rPr>
                <w:rStyle w:val="a9"/>
                <w:rFonts w:ascii="Verdana" w:hAnsi="Verdana"/>
                <w:sz w:val="20"/>
                <w:szCs w:val="20"/>
              </w:rPr>
              <w:t>https://www.youtube.com/watch?v=wli4ET7dB3w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Найди ментора</w:t>
            </w:r>
          </w:p>
          <w:p w14:paraId="590C482A" w14:textId="10D51FB3" w:rsidR="00E959F1" w:rsidRPr="000D26EB" w:rsidRDefault="00075914" w:rsidP="005D6E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hyperlink r:id="rId20" w:history="1">
              <w:r w:rsidR="00024FB8" w:rsidRPr="00F9413F">
                <w:rPr>
                  <w:rStyle w:val="a9"/>
                  <w:rFonts w:ascii="Verdana" w:eastAsia="Times New Roman" w:hAnsi="Verdana" w:cs="Times New Roman"/>
                  <w:sz w:val="20"/>
                  <w:szCs w:val="20"/>
                </w:rPr>
                <w:t>https://www.youtube.com/watch?v=kCSHGX8C8BQ</w:t>
              </w:r>
            </w:hyperlink>
            <w:r w:rsidR="00024FB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Индивидуальный план развития сотрудников.</w:t>
            </w:r>
          </w:p>
          <w:p w14:paraId="47394933" w14:textId="2426976C" w:rsidR="00E959F1" w:rsidRPr="000D26EB" w:rsidRDefault="00075914" w:rsidP="005D6E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hyperlink r:id="rId21" w:history="1">
              <w:r w:rsidR="00024FB8" w:rsidRPr="00F9413F">
                <w:rPr>
                  <w:rStyle w:val="a9"/>
                  <w:rFonts w:ascii="Verdana" w:eastAsia="Times New Roman" w:hAnsi="Verdana" w:cs="Times New Roman"/>
                  <w:sz w:val="20"/>
                  <w:szCs w:val="20"/>
                </w:rPr>
                <w:t>https://www.youtube.com/watch?v=w0Mc2CFxFyE</w:t>
              </w:r>
            </w:hyperlink>
            <w:r w:rsidR="00024FB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</w:t>
            </w:r>
            <w:proofErr w:type="gramStart"/>
            <w:r w:rsidR="00024FB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Речь</w:t>
            </w:r>
            <w:proofErr w:type="gramEnd"/>
            <w:r w:rsidR="00024FB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меняющая сознание. Джек </w:t>
            </w:r>
            <w:proofErr w:type="spellStart"/>
            <w:r w:rsidR="00024FB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Ма</w:t>
            </w:r>
            <w:proofErr w:type="spellEnd"/>
            <w:r w:rsidR="00024FB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.</w:t>
            </w:r>
          </w:p>
          <w:p w14:paraId="7BBA107A" w14:textId="49A06ACF" w:rsidR="00691979" w:rsidRPr="000D26EB" w:rsidRDefault="00075914" w:rsidP="005D6E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hyperlink r:id="rId22" w:history="1">
              <w:r w:rsidR="00024FB8" w:rsidRPr="00F9413F">
                <w:rPr>
                  <w:rStyle w:val="a9"/>
                  <w:rFonts w:ascii="Verdana" w:hAnsi="Verdana"/>
                  <w:sz w:val="20"/>
                  <w:szCs w:val="20"/>
                </w:rPr>
                <w:t>https://www.youtube.com/watch?v=uyJJo9JUOWg</w:t>
              </w:r>
            </w:hyperlink>
            <w:r w:rsidR="00024FB8">
              <w:rPr>
                <w:rFonts w:ascii="Verdana" w:hAnsi="Verdana"/>
                <w:sz w:val="20"/>
                <w:szCs w:val="20"/>
              </w:rPr>
              <w:t xml:space="preserve"> Работай больше других</w:t>
            </w:r>
          </w:p>
          <w:p w14:paraId="2C170831" w14:textId="77777777" w:rsidR="00E959F1" w:rsidRPr="000D26EB" w:rsidRDefault="00075914" w:rsidP="005D6E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hyperlink r:id="rId23">
              <w:r w:rsidR="00DB7D06" w:rsidRPr="000D26EB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https://oll-vill.livejournal.com/638857.html</w:t>
              </w:r>
            </w:hyperlink>
            <w:r w:rsidR="00DB7D06" w:rsidRPr="000D26EB">
              <w:rPr>
                <w:rFonts w:ascii="Verdana" w:eastAsia="Times New Roman" w:hAnsi="Verdana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 w:rsidR="00E959F1" w:rsidRPr="000D26EB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Слава Полунин о Счастье</w:t>
            </w:r>
          </w:p>
          <w:p w14:paraId="0AA1FAA0" w14:textId="0B8D8B0D" w:rsidR="00E959F1" w:rsidRPr="000D26EB" w:rsidRDefault="00075914" w:rsidP="005D6E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hyperlink r:id="rId24" w:history="1">
              <w:r w:rsidR="00081FE6" w:rsidRPr="00F9413F">
                <w:rPr>
                  <w:rStyle w:val="a9"/>
                  <w:rFonts w:ascii="Verdana" w:eastAsia="Times New Roman" w:hAnsi="Verdana" w:cs="Times New Roman"/>
                  <w:sz w:val="20"/>
                  <w:szCs w:val="20"/>
                </w:rPr>
                <w:t>https://www.youtube.com/watch?v=qK2vtiLiJ84&amp;t=21s</w:t>
              </w:r>
            </w:hyperlink>
            <w:r w:rsidR="00081FE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Как нравиться всем?</w:t>
            </w:r>
          </w:p>
          <w:p w14:paraId="03186FCB" w14:textId="16C5A2CA" w:rsidR="00E959F1" w:rsidRPr="000D26EB" w:rsidRDefault="00075914" w:rsidP="005D6E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hyperlink r:id="rId25" w:history="1">
              <w:r w:rsidR="004B22EB" w:rsidRPr="00F9413F">
                <w:rPr>
                  <w:rStyle w:val="a9"/>
                  <w:rFonts w:ascii="Verdana" w:eastAsia="Times New Roman" w:hAnsi="Verdana" w:cs="Times New Roman"/>
                  <w:sz w:val="20"/>
                  <w:szCs w:val="20"/>
                </w:rPr>
                <w:t>https://www.youtube.com/watch?v=d_2imMdp2nY</w:t>
              </w:r>
            </w:hyperlink>
            <w:r w:rsidR="004B22EB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Правило 4 секунд первого впечатления. Джордан </w:t>
            </w:r>
            <w:proofErr w:type="spellStart"/>
            <w:r w:rsidR="004B22EB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Белфорт</w:t>
            </w:r>
            <w:proofErr w:type="spellEnd"/>
            <w:r w:rsidR="004B22EB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.</w:t>
            </w:r>
          </w:p>
          <w:p w14:paraId="5B8583E7" w14:textId="348DFCE5" w:rsidR="00E959F1" w:rsidRPr="000D26EB" w:rsidRDefault="00075914" w:rsidP="005D6E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hyperlink r:id="rId26" w:history="1">
              <w:r w:rsidR="00D07D5E" w:rsidRPr="00F9413F">
                <w:rPr>
                  <w:rStyle w:val="a9"/>
                  <w:rFonts w:ascii="Verdana" w:eastAsia="Times New Roman" w:hAnsi="Verdana" w:cs="Times New Roman"/>
                  <w:sz w:val="20"/>
                  <w:szCs w:val="20"/>
                </w:rPr>
                <w:t>https://www.youtube.com/watch?v=N5jsv3XgBTE</w:t>
              </w:r>
            </w:hyperlink>
            <w:r w:rsidR="00D07D5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D07D5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Дензел</w:t>
            </w:r>
            <w:proofErr w:type="spellEnd"/>
            <w:r w:rsidR="00D07D5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Вашингтон – Мотивация на успех.</w:t>
            </w:r>
          </w:p>
          <w:p w14:paraId="2C2227DD" w14:textId="77777777" w:rsidR="00E959F1" w:rsidRPr="000D26EB" w:rsidRDefault="00075914" w:rsidP="005D6E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hyperlink r:id="rId27">
              <w:r w:rsidR="00DF2EA1" w:rsidRPr="000D26EB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https://www.youtube.com/watch?v=YRkm5Ze0L20</w:t>
              </w:r>
            </w:hyperlink>
            <w:r w:rsidR="00E959F1" w:rsidRPr="000D26EB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Не Зацикливайся на </w:t>
            </w:r>
            <w:r w:rsidR="00DF2EA1" w:rsidRPr="000D26EB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ошибках - </w:t>
            </w:r>
            <w:r w:rsidR="00E959F1" w:rsidRPr="000D26EB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Уоррен </w:t>
            </w:r>
            <w:proofErr w:type="spellStart"/>
            <w:r w:rsidR="00E959F1" w:rsidRPr="000D26EB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Бафф</w:t>
            </w:r>
            <w:r w:rsidR="00DF2EA1" w:rsidRPr="000D26EB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ет</w:t>
            </w:r>
            <w:proofErr w:type="spellEnd"/>
            <w:r w:rsidR="00DF2EA1" w:rsidRPr="000D26EB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- Правила Успеха - Часть 2 </w:t>
            </w:r>
          </w:p>
          <w:p w14:paraId="356005D4" w14:textId="77777777" w:rsidR="00C32E11" w:rsidRPr="005D6E17" w:rsidRDefault="00075914" w:rsidP="005D6E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hyperlink r:id="rId28">
              <w:r w:rsidR="00DF2EA1" w:rsidRPr="005D6E17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https://www.youtube.com/watch?v=4TbNMiuzOnw</w:t>
              </w:r>
            </w:hyperlink>
            <w:r w:rsidR="00DF2EA1" w:rsidRPr="005D6E17">
              <w:rPr>
                <w:rFonts w:ascii="Verdana" w:eastAsia="Times New Roman" w:hAnsi="Verdana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 w:rsidR="00E959F1" w:rsidRPr="005D6E17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Екатерина Вознесенская "Управление мыслями и вниманием с помощью йоги" </w:t>
            </w:r>
            <w:commentRangeEnd w:id="3"/>
            <w:r w:rsidR="00D07D5E">
              <w:rPr>
                <w:rStyle w:val="ad"/>
              </w:rPr>
              <w:commentReference w:id="3"/>
            </w:r>
            <w:r w:rsidR="00764262" w:rsidRPr="005D6E17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–</w:t>
            </w:r>
            <w:r w:rsidR="00E959F1" w:rsidRPr="005D6E17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</w:t>
            </w:r>
          </w:p>
          <w:p w14:paraId="3FCC66DD" w14:textId="77777777" w:rsidR="00764262" w:rsidRPr="00CF64D0" w:rsidRDefault="00B128C7" w:rsidP="00B1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</w:t>
            </w:r>
            <w:r w:rsidR="00A42D71" w:rsidRPr="00CF64D0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</w:t>
            </w:r>
          </w:p>
        </w:tc>
      </w:tr>
      <w:tr w:rsidR="00C32E11" w:rsidRPr="000D26EB" w14:paraId="3649EA8C" w14:textId="77777777">
        <w:tc>
          <w:tcPr>
            <w:tcW w:w="14678" w:type="dxa"/>
            <w:tcBorders>
              <w:top w:val="single" w:sz="12" w:space="0" w:color="17365D"/>
            </w:tcBorders>
            <w:shd w:val="clear" w:color="auto" w:fill="BDD7EE"/>
          </w:tcPr>
          <w:p w14:paraId="66506BF1" w14:textId="77777777" w:rsidR="00C32E11" w:rsidRPr="000D26EB" w:rsidRDefault="00291F74">
            <w:pPr>
              <w:spacing w:after="0" w:line="240" w:lineRule="auto"/>
              <w:ind w:left="567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D26EB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Coursera</w:t>
            </w:r>
            <w:proofErr w:type="spellEnd"/>
            <w:r w:rsidRPr="000D26EB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(только на английском языке):</w:t>
            </w:r>
          </w:p>
        </w:tc>
      </w:tr>
      <w:tr w:rsidR="00C32E11" w:rsidRPr="008A47CE" w14:paraId="2CA333CC" w14:textId="77777777">
        <w:tc>
          <w:tcPr>
            <w:tcW w:w="14678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26BE8776" w14:textId="2BB5F273" w:rsidR="008A47CE" w:rsidRDefault="008A47CE" w:rsidP="008A47C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</w:pPr>
            <w:r w:rsidRPr="008A47C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t>Successfully Lead in an Ever-Changing Business Environment. Master key strategies to successfully lead an organizational change effort in just five courses plus a final capstone project.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br/>
            </w:r>
            <w:hyperlink r:id="rId29" w:history="1">
              <w:r w:rsidRPr="006C19B4">
                <w:rPr>
                  <w:rStyle w:val="a9"/>
                  <w:rFonts w:ascii="Verdana" w:eastAsia="Times New Roman" w:hAnsi="Verdana" w:cs="Times New Roman"/>
                  <w:sz w:val="20"/>
                  <w:szCs w:val="20"/>
                  <w:lang w:val="en-US"/>
                </w:rPr>
                <w:t>https://www.coursera.org/specializations/organizational-leadership</w:t>
              </w:r>
            </w:hyperlink>
          </w:p>
          <w:p w14:paraId="08471D6C" w14:textId="61BD6895" w:rsidR="008A47CE" w:rsidRDefault="008A47CE" w:rsidP="008A47C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</w:pPr>
            <w:r w:rsidRPr="008A47C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t>Leading Effectively. Learn proven management techniques in just four courses.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br/>
            </w:r>
            <w:hyperlink r:id="rId30" w:history="1">
              <w:r w:rsidRPr="006C19B4">
                <w:rPr>
                  <w:rStyle w:val="a9"/>
                  <w:rFonts w:ascii="Verdana" w:eastAsia="Times New Roman" w:hAnsi="Verdana" w:cs="Times New Roman"/>
                  <w:sz w:val="20"/>
                  <w:szCs w:val="20"/>
                  <w:lang w:val="en-US"/>
                </w:rPr>
                <w:t>https://www.coursera.org/specializations/leading-teams</w:t>
              </w:r>
            </w:hyperlink>
          </w:p>
          <w:p w14:paraId="0C8B67CB" w14:textId="7200B5C6" w:rsidR="008A47CE" w:rsidRDefault="008A47CE" w:rsidP="008A47C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</w:pPr>
            <w:r w:rsidRPr="008A47C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lastRenderedPageBreak/>
              <w:t>Leading to inspire and engage others. Learn concepts and skills to inspire and engage others for performance, innovation and satisfaction.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br/>
            </w:r>
            <w:hyperlink r:id="rId31" w:history="1">
              <w:r w:rsidRPr="006C19B4">
                <w:rPr>
                  <w:rStyle w:val="a9"/>
                  <w:rFonts w:ascii="Verdana" w:eastAsia="Times New Roman" w:hAnsi="Verdana" w:cs="Times New Roman"/>
                  <w:sz w:val="20"/>
                  <w:szCs w:val="20"/>
                  <w:lang w:val="en-US"/>
                </w:rPr>
                <w:t>https://www.coursera.org/specializations/inspired-leadership</w:t>
              </w:r>
            </w:hyperlink>
          </w:p>
          <w:p w14:paraId="4BDD557E" w14:textId="507D105C" w:rsidR="008A47CE" w:rsidRDefault="00075914" w:rsidP="008A47C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</w:pPr>
            <w:r w:rsidRPr="0007591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t xml:space="preserve">Leading the </w:t>
            </w:r>
            <w:proofErr w:type="gramStart"/>
            <w:r w:rsidRPr="0007591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t>Modern Day</w:t>
            </w:r>
            <w:proofErr w:type="gramEnd"/>
            <w:r w:rsidRPr="0007591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t xml:space="preserve"> Business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br/>
            </w:r>
            <w:hyperlink r:id="rId32" w:history="1">
              <w:r w:rsidRPr="006C19B4">
                <w:rPr>
                  <w:rStyle w:val="a9"/>
                  <w:rFonts w:ascii="Verdana" w:eastAsia="Times New Roman" w:hAnsi="Verdana" w:cs="Times New Roman"/>
                  <w:sz w:val="20"/>
                  <w:szCs w:val="20"/>
                  <w:lang w:val="en-US"/>
                </w:rPr>
                <w:t>https://www.coursera.org/specializations/leading-modern-day-business</w:t>
              </w:r>
            </w:hyperlink>
          </w:p>
          <w:p w14:paraId="5DFC21A2" w14:textId="30F80641" w:rsidR="00075914" w:rsidRPr="00075914" w:rsidRDefault="00075914" w:rsidP="0007591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</w:pPr>
            <w:r w:rsidRPr="0007591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t>Project Management &amp; Other Tools for Career Development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US"/>
              </w:rPr>
              <w:br/>
            </w:r>
            <w:hyperlink r:id="rId33" w:history="1">
              <w:r w:rsidRPr="00075914">
                <w:rPr>
                  <w:rStyle w:val="a9"/>
                  <w:rFonts w:ascii="Verdana" w:eastAsia="Times New Roman" w:hAnsi="Verdana" w:cs="Times New Roman"/>
                  <w:sz w:val="20"/>
                  <w:szCs w:val="20"/>
                  <w:lang w:val="en-US"/>
                </w:rPr>
                <w:t>https://www.coursera.org/specializations/project-management-success</w:t>
              </w:r>
            </w:hyperlink>
          </w:p>
        </w:tc>
      </w:tr>
      <w:tr w:rsidR="00C32E11" w:rsidRPr="000D26EB" w14:paraId="7E058F97" w14:textId="77777777">
        <w:tc>
          <w:tcPr>
            <w:tcW w:w="14678" w:type="dxa"/>
            <w:tcBorders>
              <w:top w:val="single" w:sz="12" w:space="0" w:color="17365D"/>
            </w:tcBorders>
            <w:shd w:val="clear" w:color="auto" w:fill="BDD7EE"/>
          </w:tcPr>
          <w:p w14:paraId="0C06DAD3" w14:textId="77777777" w:rsidR="00C32E11" w:rsidRPr="000D26EB" w:rsidRDefault="00291F74">
            <w:pPr>
              <w:spacing w:after="0" w:line="240" w:lineRule="auto"/>
              <w:ind w:left="567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D26E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lastRenderedPageBreak/>
              <w:t>Developing</w:t>
            </w:r>
            <w:proofErr w:type="spellEnd"/>
            <w:r w:rsidRPr="000D26E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26E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activities</w:t>
            </w:r>
            <w:proofErr w:type="spellEnd"/>
          </w:p>
        </w:tc>
      </w:tr>
      <w:tr w:rsidR="00C32E11" w:rsidRPr="000D26EB" w14:paraId="05B090F3" w14:textId="77777777">
        <w:tc>
          <w:tcPr>
            <w:tcW w:w="14678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366283E0" w14:textId="77777777" w:rsidR="00C32E11" w:rsidRPr="000D26EB" w:rsidRDefault="00C32E11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  <w:tbl>
            <w:tblPr>
              <w:tblStyle w:val="a6"/>
              <w:tblW w:w="1445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0"/>
              <w:gridCol w:w="2837"/>
              <w:gridCol w:w="4747"/>
              <w:gridCol w:w="4748"/>
            </w:tblGrid>
            <w:tr w:rsidR="00C32E11" w:rsidRPr="000D26EB" w14:paraId="4C059623" w14:textId="77777777" w:rsidTr="00E01B85">
              <w:trPr>
                <w:trHeight w:val="431"/>
              </w:trPr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69F121" w14:textId="77777777" w:rsidR="00C32E11" w:rsidRPr="000D26EB" w:rsidRDefault="00C32E11">
                  <w:pPr>
                    <w:spacing w:line="360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3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546724" w14:textId="77777777" w:rsidR="00C32E11" w:rsidRPr="000D26EB" w:rsidRDefault="00E01B85">
                  <w:pPr>
                    <w:spacing w:line="360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</w:pPr>
                  <w:r w:rsidRPr="000D26EB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Уровни</w:t>
                  </w:r>
                </w:p>
              </w:tc>
            </w:tr>
            <w:tr w:rsidR="00C32E11" w:rsidRPr="000D26EB" w14:paraId="66A7D843" w14:textId="77777777"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5D9030" w14:textId="77777777" w:rsidR="00C32E11" w:rsidRPr="000D26EB" w:rsidRDefault="00E01B85">
                  <w:pPr>
                    <w:spacing w:line="360" w:lineRule="auto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</w:pPr>
                  <w:r w:rsidRPr="000D26EB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Кластеры</w:t>
                  </w: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714240" w14:textId="77777777" w:rsidR="00C32E11" w:rsidRPr="000D26EB" w:rsidRDefault="00E01B85">
                  <w:pPr>
                    <w:spacing w:after="0" w:line="360" w:lineRule="auto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</w:pPr>
                  <w:r w:rsidRPr="000D26EB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Лидер для себя</w:t>
                  </w:r>
                </w:p>
              </w:tc>
              <w:tc>
                <w:tcPr>
                  <w:tcW w:w="4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076FA8" w14:textId="77777777" w:rsidR="00C32E11" w:rsidRPr="000D26EB" w:rsidRDefault="00E01B85">
                  <w:pPr>
                    <w:spacing w:after="0" w:line="360" w:lineRule="auto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</w:pPr>
                  <w:r w:rsidRPr="000D26EB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Лидер для других</w:t>
                  </w:r>
                </w:p>
              </w:tc>
              <w:tc>
                <w:tcPr>
                  <w:tcW w:w="4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537B23" w14:textId="77777777" w:rsidR="00C32E11" w:rsidRPr="000D26EB" w:rsidRDefault="00E01B85">
                  <w:pPr>
                    <w:spacing w:after="0" w:line="360" w:lineRule="auto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</w:pPr>
                  <w:r w:rsidRPr="000D26EB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</w:rPr>
                    <w:t>Лидер для лидеров</w:t>
                  </w:r>
                </w:p>
              </w:tc>
            </w:tr>
            <w:tr w:rsidR="00896468" w:rsidRPr="000D26EB" w14:paraId="507CD3B0" w14:textId="77777777"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20676B" w14:textId="77777777" w:rsidR="00896468" w:rsidRPr="000D26EB" w:rsidRDefault="00ED5018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Развивай</w:t>
                  </w:r>
                  <w:r w:rsidR="00896468"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т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е</w:t>
                  </w:r>
                  <w:r w:rsidR="00896468"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других </w:t>
                  </w:r>
                </w:p>
                <w:p w14:paraId="062C4EFD" w14:textId="77777777" w:rsidR="00896468" w:rsidRPr="000D26EB" w:rsidRDefault="00896468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6CDEEE97" w14:textId="77777777" w:rsidR="00896468" w:rsidRPr="000D26EB" w:rsidRDefault="00896468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Develops</w:t>
                  </w:r>
                  <w:proofErr w:type="spellEnd"/>
                  <w:r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others</w:t>
                  </w:r>
                  <w:proofErr w:type="spellEnd"/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73F6EA" w14:textId="77777777" w:rsidR="00896468" w:rsidRPr="000D26EB" w:rsidRDefault="00896468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Непрерывно совершенствуйте свои навыки, знания и умения. </w:t>
                  </w:r>
                  <w:proofErr w:type="spellStart"/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>Саморазвивайтесь</w:t>
                  </w:r>
                  <w:proofErr w:type="spellEnd"/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в выбранной компетенции, прочитайте необходимую литературу и расскажите о том, что Вы узнали коллегам.</w:t>
                  </w:r>
                </w:p>
              </w:tc>
              <w:tc>
                <w:tcPr>
                  <w:tcW w:w="4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D443C0" w14:textId="77777777" w:rsidR="00896468" w:rsidRPr="000D26EB" w:rsidRDefault="00896468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>Ежегодно выделяйте время для обсуждения с сотрудниками их планов развития, знакомьтесь с их зонами ближайшего развития, подбирайте для сотрудников стимулирующие развитие задания и рекомендации, используйте инструменты ситуационного лидерства. Совершенствуйте собственные различные инструменты обучения и развития. Выполняйте полный цикл управления талантами (от оценки до назначений).</w:t>
                  </w:r>
                </w:p>
              </w:tc>
              <w:tc>
                <w:tcPr>
                  <w:tcW w:w="4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38074D" w14:textId="77777777" w:rsidR="00896468" w:rsidRPr="000D26EB" w:rsidRDefault="00896468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>Действуйте, как ментор и коуч, определяйте или назначайте направление и траекторию развития. Следуйте новым трендам в обучении и развитии. Корректируйте, обновляйте и предлагайте изменения  в области обучения и развития ваших сотрудников.</w:t>
                  </w:r>
                </w:p>
              </w:tc>
            </w:tr>
            <w:tr w:rsidR="00291F74" w:rsidRPr="000D26EB" w14:paraId="0400B812" w14:textId="77777777"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D1E20C" w14:textId="77777777" w:rsidR="00291F74" w:rsidRPr="000D26EB" w:rsidRDefault="00E029BD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Помогайте и поддерживайте</w:t>
                  </w:r>
                </w:p>
                <w:p w14:paraId="11D9E1C5" w14:textId="77777777" w:rsidR="00291F74" w:rsidRPr="000D26EB" w:rsidRDefault="00291F74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6EB6FC42" w14:textId="77777777" w:rsidR="00291F74" w:rsidRPr="000D26EB" w:rsidRDefault="00291F74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Helps</w:t>
                  </w:r>
                  <w:proofErr w:type="spellEnd"/>
                  <w:r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and</w:t>
                  </w:r>
                  <w:proofErr w:type="spellEnd"/>
                  <w:r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supports</w:t>
                  </w:r>
                  <w:proofErr w:type="spellEnd"/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F86AEE" w14:textId="77777777" w:rsidR="00291F74" w:rsidRPr="000D26EB" w:rsidRDefault="00291F74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>Поддерживайте коллег в сложных ситуациях, предлагайте свою помощь. Ищите позитивные моменты в сложных ситуациях.</w:t>
                  </w:r>
                </w:p>
              </w:tc>
              <w:tc>
                <w:tcPr>
                  <w:tcW w:w="4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2B2F82" w14:textId="77777777" w:rsidR="00291F74" w:rsidRPr="000D26EB" w:rsidRDefault="00291F74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Хвалите и оценивайте вклад своих подчиненных. Демонстрируйте эмпатию  в сложных ситуациях, учитывайте личные обстоятельства и мотивы сотрудников в коммуникациях. Задавайте вопросы, которые фокусируют других на решения, отслеживайте уровень вовлечённости. Помогайте находить решения. Поддерживайте эксперименты, действия </w:t>
                  </w: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lastRenderedPageBreak/>
                    <w:t>вне зоны комфорта, позволяйте людям изобретать и делать ошибки.</w:t>
                  </w:r>
                </w:p>
              </w:tc>
              <w:tc>
                <w:tcPr>
                  <w:tcW w:w="4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CA8297" w14:textId="77777777" w:rsidR="00291F74" w:rsidRPr="000D26EB" w:rsidRDefault="00291F74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lastRenderedPageBreak/>
                    <w:t>Вдохновляйте других, регулярно отмечайте прогресс, фокусируйтесь на успехах, празднуйте маленькие победы и важные вехи. Демонстрируйте поддерживающее лидерство не только в своей команде, но и всем сотрудникам, работающим в компании. Обеспечивайте успешное применение коучинга.</w:t>
                  </w:r>
                </w:p>
              </w:tc>
            </w:tr>
            <w:tr w:rsidR="00291F74" w:rsidRPr="000D26EB" w14:paraId="7286336A" w14:textId="77777777"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23C85" w14:textId="77777777" w:rsidR="00291F74" w:rsidRPr="000D26EB" w:rsidRDefault="000470B9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Мотивируйте</w:t>
                  </w:r>
                </w:p>
                <w:p w14:paraId="2CF873B7" w14:textId="77777777" w:rsidR="00291F74" w:rsidRPr="000D26EB" w:rsidRDefault="00291F74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527BEC33" w14:textId="77777777" w:rsidR="00291F74" w:rsidRPr="000D26EB" w:rsidRDefault="00291F74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Motivates</w:t>
                  </w:r>
                  <w:proofErr w:type="spellEnd"/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214D9F" w14:textId="77777777" w:rsidR="00291F74" w:rsidRPr="000D26EB" w:rsidRDefault="00291F74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Поддерживайте свою мотивацию и мотивацию других. Изучайте ежегодно свои мотиваторы при помощи  программ самооценки и опросников. Исследуйте мотивационную сферу и используйте свои драйверы для достижения результатов. Выясните, что </w:t>
                  </w:r>
                  <w:proofErr w:type="spellStart"/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>демотивирует</w:t>
                  </w:r>
                  <w:proofErr w:type="spellEnd"/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ваших сотрудников и учитывайте это в коммуникациях.</w:t>
                  </w:r>
                </w:p>
              </w:tc>
              <w:tc>
                <w:tcPr>
                  <w:tcW w:w="4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ABB895" w14:textId="77777777" w:rsidR="00291F74" w:rsidRPr="000D26EB" w:rsidRDefault="00291F74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>Вдохновляйте подчиненных привлекательным описанием будущего, включая туда планы и видение перспективы. Поддерживайте вовлеченность и лояльность в долгосрочной перспективе. Ориентируйтесь на стимулы, подходящие для команды.</w:t>
                  </w:r>
                </w:p>
              </w:tc>
              <w:tc>
                <w:tcPr>
                  <w:tcW w:w="4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D514A7" w14:textId="77777777" w:rsidR="00291F74" w:rsidRPr="000D26EB" w:rsidRDefault="00291F74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>Создавайте системы признания и поощрения, благоприятные условия для нематериальной мотивации с ориентацией на долгосрочную перспективу.</w:t>
                  </w:r>
                </w:p>
              </w:tc>
            </w:tr>
            <w:tr w:rsidR="00291F74" w:rsidRPr="000D26EB" w14:paraId="3D3AE2E0" w14:textId="77777777"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F6751" w14:textId="77777777" w:rsidR="00291F74" w:rsidRPr="000D26EB" w:rsidRDefault="002908F4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Давайте</w:t>
                  </w:r>
                  <w:r w:rsidR="00291F74"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полномочия</w:t>
                  </w:r>
                </w:p>
                <w:p w14:paraId="49DB4101" w14:textId="77777777" w:rsidR="00291F74" w:rsidRPr="000D26EB" w:rsidRDefault="00291F74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7B598E23" w14:textId="77777777" w:rsidR="00291F74" w:rsidRPr="000D26EB" w:rsidRDefault="00291F74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Empowers</w:t>
                  </w:r>
                  <w:proofErr w:type="spellEnd"/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AEDF8F" w14:textId="77777777" w:rsidR="00291F74" w:rsidRPr="000D26EB" w:rsidRDefault="00291F74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>Определите для себя интересующие Вас проекты. Открыто заявляйте руководству о своём намерении брать инициативу и расширять свои полномочия для решения выбранных задач.</w:t>
                  </w:r>
                </w:p>
              </w:tc>
              <w:tc>
                <w:tcPr>
                  <w:tcW w:w="4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C33AC2" w14:textId="77777777" w:rsidR="00291F74" w:rsidRPr="000D26EB" w:rsidRDefault="00291F74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>Взаимодействуя с мотивацией членов команды, принимайте во внимание способности, ограничения и желание других при достижении цели. Применяйте знания о мотиваторах и демотиваторах при осуществлении ротации внутри команды. Вдохновляйте и поддерживайте при осуществлении действий.  Ожидайте ответа, а не сообщайте правильное или желаемое действие.</w:t>
                  </w:r>
                </w:p>
              </w:tc>
              <w:tc>
                <w:tcPr>
                  <w:tcW w:w="4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B1D4BB" w14:textId="77777777" w:rsidR="00291F74" w:rsidRPr="000D26EB" w:rsidRDefault="00291F74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>Управляйте продуктивностью,  инициативностью и вовлеченностью сотрудников. Регулярно взаимодействуйте с талантливыми и инициативными людьми, поощряйте их намерения и действия, создавайте питательную среду для их развития. Следите за балансом и настроением в команде.</w:t>
                  </w:r>
                </w:p>
              </w:tc>
            </w:tr>
            <w:tr w:rsidR="00291F74" w:rsidRPr="000D26EB" w14:paraId="20589B64" w14:textId="77777777"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1E7628" w14:textId="77777777" w:rsidR="00291F74" w:rsidRPr="000D26EB" w:rsidRDefault="004F6F85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Управляйте</w:t>
                  </w:r>
                  <w:r w:rsidR="00291F74"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 xml:space="preserve"> энергией</w:t>
                  </w:r>
                </w:p>
                <w:p w14:paraId="06A79AA7" w14:textId="77777777" w:rsidR="00291F74" w:rsidRPr="000D26EB" w:rsidRDefault="00291F74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14:paraId="66E49C08" w14:textId="77777777" w:rsidR="00291F74" w:rsidRPr="000D26EB" w:rsidRDefault="00291F74">
                  <w:pPr>
                    <w:spacing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proofErr w:type="spellStart"/>
                  <w:r w:rsidRPr="000D26EB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Energizes</w:t>
                  </w:r>
                  <w:proofErr w:type="spellEnd"/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42D4EA" w14:textId="77777777" w:rsidR="00291F74" w:rsidRPr="000D26EB" w:rsidRDefault="00291F74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Управляйте собственным энергетическим запасом, своевременно его пополняйте и эффективно расходуйте. Вовлекайте в процессы </w:t>
                  </w: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lastRenderedPageBreak/>
                    <w:t>других людей своим энтузиазмом. Оптимистично относитесь к целям и задачам, создавая команды единомышленников. Чередуйте типы активности в течение дня с учётом физического тонуса, эмоциональной составляющей, межличностных отношений и смысловых ориентиров.</w:t>
                  </w:r>
                </w:p>
              </w:tc>
              <w:tc>
                <w:tcPr>
                  <w:tcW w:w="4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EF186E" w14:textId="77777777" w:rsidR="00291F74" w:rsidRPr="000D26EB" w:rsidRDefault="00291F74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lastRenderedPageBreak/>
                    <w:t>Совершенствуйте свои навыки работы с энергиями группы, вовлекайте, управляйте состояниями и г</w:t>
                  </w:r>
                  <w:r w:rsidR="004051EC">
                    <w:rPr>
                      <w:rFonts w:ascii="Verdana" w:hAnsi="Verdana" w:cs="Times New Roman"/>
                      <w:sz w:val="20"/>
                      <w:szCs w:val="20"/>
                    </w:rPr>
                    <w:t>рупповой динамикой. Рассказывай</w:t>
                  </w: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те про смысл работы команде, учитывайте физический тонус, эмоциональный фон. Равномерно распределяйте нагрузки в команде и </w:t>
                  </w: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lastRenderedPageBreak/>
                    <w:t xml:space="preserve">меняя активности, повышайте уровень энергии группы. </w:t>
                  </w:r>
                </w:p>
              </w:tc>
              <w:tc>
                <w:tcPr>
                  <w:tcW w:w="4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8924E0" w14:textId="77777777" w:rsidR="00291F74" w:rsidRPr="000D26EB" w:rsidRDefault="00291F74" w:rsidP="00A536E0">
                  <w:pPr>
                    <w:spacing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lastRenderedPageBreak/>
                    <w:t xml:space="preserve">Транслируйте и воплощайте в жизнь ценности здорового образа жизни, благополучия сотрудников. Создавайте </w:t>
                  </w:r>
                  <w:proofErr w:type="spellStart"/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>энергетизирующую</w:t>
                  </w:r>
                  <w:proofErr w:type="spellEnd"/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среду, поддерживающую оптимизм и жизненный </w:t>
                  </w:r>
                  <w:r w:rsidRPr="000D26EB">
                    <w:rPr>
                      <w:rFonts w:ascii="Verdana" w:hAnsi="Verdana" w:cs="Times New Roman"/>
                      <w:sz w:val="20"/>
                      <w:szCs w:val="20"/>
                    </w:rPr>
                    <w:lastRenderedPageBreak/>
                    <w:t xml:space="preserve">баланс, инициируя системы и процедуры, способствующие процветанию. </w:t>
                  </w:r>
                </w:p>
              </w:tc>
            </w:tr>
          </w:tbl>
          <w:p w14:paraId="024E0208" w14:textId="77777777" w:rsidR="00C32E11" w:rsidRPr="000D26EB" w:rsidRDefault="00C32E11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C32E11" w:rsidRPr="000D26EB" w14:paraId="0A5FB557" w14:textId="77777777">
        <w:tc>
          <w:tcPr>
            <w:tcW w:w="14678" w:type="dxa"/>
            <w:tcBorders>
              <w:top w:val="single" w:sz="12" w:space="0" w:color="17365D"/>
            </w:tcBorders>
            <w:shd w:val="clear" w:color="auto" w:fill="BDD7EE"/>
          </w:tcPr>
          <w:p w14:paraId="61B57BEA" w14:textId="77777777" w:rsidR="00C32E11" w:rsidRPr="000D26EB" w:rsidRDefault="00291F7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0D26E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lastRenderedPageBreak/>
              <w:t>Тренинги/темы</w:t>
            </w:r>
          </w:p>
        </w:tc>
      </w:tr>
      <w:tr w:rsidR="00C32E11" w:rsidRPr="000D26EB" w14:paraId="416D677B" w14:textId="77777777">
        <w:tc>
          <w:tcPr>
            <w:tcW w:w="14678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14BC8008" w14:textId="77777777" w:rsidR="00691979" w:rsidRPr="000D26EB" w:rsidRDefault="00691979" w:rsidP="006919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D26E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Спорт, фитнесс-сет</w:t>
            </w:r>
          </w:p>
          <w:p w14:paraId="1E8879F1" w14:textId="77777777" w:rsidR="00691979" w:rsidRPr="000D26EB" w:rsidRDefault="00691979" w:rsidP="006919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D26E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Геймификация</w:t>
            </w:r>
          </w:p>
          <w:p w14:paraId="74BACD84" w14:textId="77777777" w:rsidR="00691979" w:rsidRPr="000D26EB" w:rsidRDefault="00691979" w:rsidP="006919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D26E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Управление групповой динамикой</w:t>
            </w:r>
          </w:p>
          <w:p w14:paraId="3D6B3F48" w14:textId="77777777" w:rsidR="00691979" w:rsidRPr="000D26EB" w:rsidRDefault="00691979" w:rsidP="006919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D26E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Ситуационное руководство</w:t>
            </w:r>
          </w:p>
          <w:p w14:paraId="56679096" w14:textId="77777777" w:rsidR="00691979" w:rsidRDefault="00691979" w:rsidP="006919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D26E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Саморазвитие</w:t>
            </w:r>
          </w:p>
          <w:p w14:paraId="5E22A5C1" w14:textId="77777777" w:rsidR="000F51E0" w:rsidRDefault="000F51E0" w:rsidP="006919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Стресс-менеджмент</w:t>
            </w:r>
          </w:p>
          <w:p w14:paraId="723DC017" w14:textId="77777777" w:rsidR="000F51E0" w:rsidRDefault="000F51E0" w:rsidP="006919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Эмоциональный интеллект</w:t>
            </w:r>
          </w:p>
          <w:p w14:paraId="45FF3089" w14:textId="77777777" w:rsidR="000F51E0" w:rsidRDefault="000F51E0" w:rsidP="006919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Эффективная коммуникация</w:t>
            </w:r>
          </w:p>
          <w:p w14:paraId="69F5CD1C" w14:textId="77777777" w:rsidR="000F51E0" w:rsidRDefault="000F51E0" w:rsidP="006919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Системное мышление</w:t>
            </w:r>
          </w:p>
          <w:p w14:paraId="15CAA71B" w14:textId="77777777" w:rsidR="000F51E0" w:rsidRPr="000D26EB" w:rsidRDefault="000F51E0" w:rsidP="006919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Менеджмент счастья</w:t>
            </w:r>
          </w:p>
          <w:p w14:paraId="1A797AEC" w14:textId="77777777" w:rsidR="00C32E11" w:rsidRPr="000D26EB" w:rsidRDefault="00C32E11" w:rsidP="000D2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</w:tbl>
    <w:p w14:paraId="1D27B8EB" w14:textId="77777777" w:rsidR="00C32E11" w:rsidRPr="000D26EB" w:rsidRDefault="00C32E11">
      <w:pPr>
        <w:rPr>
          <w:rFonts w:ascii="Verdana" w:eastAsia="Verdana" w:hAnsi="Verdana" w:cs="Verdana"/>
          <w:color w:val="000000"/>
          <w:sz w:val="20"/>
          <w:szCs w:val="20"/>
        </w:rPr>
      </w:pPr>
    </w:p>
    <w:sectPr w:rsidR="00C32E11" w:rsidRPr="000D26EB">
      <w:pgSz w:w="16838" w:h="11906"/>
      <w:pgMar w:top="1701" w:right="1134" w:bottom="851" w:left="1134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ыцывуц" w:date="2022-01-18T11:55:00Z" w:initials="ы">
    <w:p w14:paraId="14D4AE32" w14:textId="65B7ABF8" w:rsidR="00D07D5E" w:rsidRDefault="00D07D5E">
      <w:pPr>
        <w:pStyle w:val="ae"/>
      </w:pPr>
      <w:r>
        <w:rPr>
          <w:rStyle w:val="ad"/>
        </w:rPr>
        <w:annotationRef/>
      </w:r>
      <w:r>
        <w:t>Несколько книг заменил. Все ссылки стали активны.</w:t>
      </w:r>
    </w:p>
  </w:comment>
  <w:comment w:id="3" w:author="ыцывуц" w:date="2022-01-18T11:55:00Z" w:initials="ы">
    <w:p w14:paraId="524D24BB" w14:textId="20B21A9A" w:rsidR="00D07D5E" w:rsidRDefault="00D07D5E">
      <w:pPr>
        <w:pStyle w:val="ae"/>
      </w:pPr>
      <w:r>
        <w:rPr>
          <w:rStyle w:val="ad"/>
        </w:rPr>
        <w:annotationRef/>
      </w:r>
      <w:r>
        <w:t>Поменял большинство видео.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D4AE32" w15:done="0"/>
  <w15:commentEx w15:paraId="524D24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12920" w16cex:dateUtc="2022-01-18T05:55:00Z"/>
  <w16cex:commentExtensible w16cex:durableId="2591293C" w16cex:dateUtc="2022-01-18T0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D4AE32" w16cid:durableId="25912920"/>
  <w16cid:commentId w16cid:paraId="524D24BB" w16cid:durableId="259129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5FD8"/>
    <w:multiLevelType w:val="multilevel"/>
    <w:tmpl w:val="7B18DE2A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0FF"/>
    <w:multiLevelType w:val="multilevel"/>
    <w:tmpl w:val="E9840260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5174A"/>
    <w:multiLevelType w:val="multilevel"/>
    <w:tmpl w:val="43FEE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988788E"/>
    <w:multiLevelType w:val="hybridMultilevel"/>
    <w:tmpl w:val="7026C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2362"/>
    <w:multiLevelType w:val="multilevel"/>
    <w:tmpl w:val="2CF03D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47F49"/>
    <w:multiLevelType w:val="multilevel"/>
    <w:tmpl w:val="A9C8F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E0D5D"/>
    <w:multiLevelType w:val="multilevel"/>
    <w:tmpl w:val="C6A2B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8091D29"/>
    <w:multiLevelType w:val="multilevel"/>
    <w:tmpl w:val="B2CAA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046E7"/>
    <w:multiLevelType w:val="multilevel"/>
    <w:tmpl w:val="9D7E5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17D37"/>
    <w:multiLevelType w:val="multilevel"/>
    <w:tmpl w:val="E3CCA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ыцывуц">
    <w15:presenceInfo w15:providerId="None" w15:userId="ыцыву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11"/>
    <w:rsid w:val="00024FB8"/>
    <w:rsid w:val="000470B9"/>
    <w:rsid w:val="00051CA7"/>
    <w:rsid w:val="00075914"/>
    <w:rsid w:val="00081FE6"/>
    <w:rsid w:val="00090646"/>
    <w:rsid w:val="000B677A"/>
    <w:rsid w:val="000C645A"/>
    <w:rsid w:val="000D26EB"/>
    <w:rsid w:val="000E01CA"/>
    <w:rsid w:val="000F51E0"/>
    <w:rsid w:val="000F5200"/>
    <w:rsid w:val="00137C13"/>
    <w:rsid w:val="00224B2D"/>
    <w:rsid w:val="00276867"/>
    <w:rsid w:val="002908F4"/>
    <w:rsid w:val="00291F74"/>
    <w:rsid w:val="002C4F82"/>
    <w:rsid w:val="002D1C51"/>
    <w:rsid w:val="003702BE"/>
    <w:rsid w:val="003D6CF2"/>
    <w:rsid w:val="004051EC"/>
    <w:rsid w:val="00405D41"/>
    <w:rsid w:val="004B22EB"/>
    <w:rsid w:val="004F6F85"/>
    <w:rsid w:val="00556DF3"/>
    <w:rsid w:val="005D6E17"/>
    <w:rsid w:val="00685A7A"/>
    <w:rsid w:val="00691979"/>
    <w:rsid w:val="006D4D66"/>
    <w:rsid w:val="007034B9"/>
    <w:rsid w:val="00764262"/>
    <w:rsid w:val="00831410"/>
    <w:rsid w:val="008405BC"/>
    <w:rsid w:val="00867600"/>
    <w:rsid w:val="00896468"/>
    <w:rsid w:val="008A47CE"/>
    <w:rsid w:val="0092362F"/>
    <w:rsid w:val="009924CC"/>
    <w:rsid w:val="00A42D71"/>
    <w:rsid w:val="00AB788A"/>
    <w:rsid w:val="00B128C7"/>
    <w:rsid w:val="00B54B8D"/>
    <w:rsid w:val="00C32E11"/>
    <w:rsid w:val="00CD447C"/>
    <w:rsid w:val="00CF64D0"/>
    <w:rsid w:val="00D07D5E"/>
    <w:rsid w:val="00DB7D06"/>
    <w:rsid w:val="00DF2EA1"/>
    <w:rsid w:val="00E01B85"/>
    <w:rsid w:val="00E029BD"/>
    <w:rsid w:val="00E27A90"/>
    <w:rsid w:val="00E959F1"/>
    <w:rsid w:val="00ED5018"/>
    <w:rsid w:val="00F4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5BAB"/>
  <w15:docId w15:val="{D0D6222E-611A-422A-8411-92A13CDD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b/>
      <w:color w:val="5B9BD5"/>
    </w:rPr>
  </w:style>
  <w:style w:type="paragraph" w:styleId="4">
    <w:name w:val="heading 4"/>
    <w:basedOn w:val="a"/>
    <w:next w:val="a"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E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01CA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rsid w:val="0083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a0"/>
    <w:rsid w:val="00831410"/>
  </w:style>
  <w:style w:type="character" w:styleId="a9">
    <w:name w:val="Hyperlink"/>
    <w:basedOn w:val="a0"/>
    <w:uiPriority w:val="99"/>
    <w:unhideWhenUsed/>
    <w:rsid w:val="003D6CF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4626F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0D26E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51CA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07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7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7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7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7D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2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676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nn-ivanov-ferber.ru/books/vmeste-byistree/" TargetMode="External"/><Relationship Id="rId18" Type="http://schemas.microsoft.com/office/2016/09/relationships/commentsIds" Target="commentsIds.xml"/><Relationship Id="rId26" Type="http://schemas.openxmlformats.org/officeDocument/2006/relationships/hyperlink" Target="https://www.youtube.com/watch?v=N5jsv3XgB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w0Mc2CFxFy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litres.ru/radislav-gandapas/harizma-lidera/chitat-onlayn/%20" TargetMode="External"/><Relationship Id="rId12" Type="http://schemas.openxmlformats.org/officeDocument/2006/relationships/hyperlink" Target="https://www.mann-ivanov-ferber.ru/book/chelovek-reshayushhij/" TargetMode="External"/><Relationship Id="rId17" Type="http://schemas.microsoft.com/office/2011/relationships/commentsExtended" Target="commentsExtended.xml"/><Relationship Id="rId25" Type="http://schemas.openxmlformats.org/officeDocument/2006/relationships/hyperlink" Target="https://www.youtube.com/watch?v=d_2imMdp2nY" TargetMode="External"/><Relationship Id="rId33" Type="http://schemas.openxmlformats.org/officeDocument/2006/relationships/hyperlink" Target="https://www.coursera.org/specializations/project-management-success" TargetMode="Externa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yperlink" Target="https://www.youtube.com/watch?v=kCSHGX8C8BQ" TargetMode="External"/><Relationship Id="rId29" Type="http://schemas.openxmlformats.org/officeDocument/2006/relationships/hyperlink" Target="https://www.coursera.org/specializations/organizational-leadersh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tres.ru/dzhim-kollinz/ot-horoshego-k-velikomu/" TargetMode="External"/><Relationship Id="rId11" Type="http://schemas.openxmlformats.org/officeDocument/2006/relationships/hyperlink" Target="https://www.flip.kz/catalog?prod=1404550" TargetMode="External"/><Relationship Id="rId24" Type="http://schemas.openxmlformats.org/officeDocument/2006/relationships/hyperlink" Target="https://www.youtube.com/watch?v=qK2vtiLiJ84&amp;t=21s" TargetMode="External"/><Relationship Id="rId32" Type="http://schemas.openxmlformats.org/officeDocument/2006/relationships/hyperlink" Target="https://www.coursera.org/specializations/leading-modern-day-busines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mann-ivanov-ferber.ru/books/paperbook/tattoos/" TargetMode="External"/><Relationship Id="rId23" Type="http://schemas.openxmlformats.org/officeDocument/2006/relationships/hyperlink" Target="https://oll-vill.livejournal.com/638857.html" TargetMode="External"/><Relationship Id="rId28" Type="http://schemas.openxmlformats.org/officeDocument/2006/relationships/hyperlink" Target="https://www.youtube.com/watch?v=4TbNMiuzOnw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ozon.ru/product/otkryto-kak-my-budem-zhit-rabotat-i-uchitsya-32127433/?sh=ZZv_ygAAAA" TargetMode="External"/><Relationship Id="rId19" Type="http://schemas.microsoft.com/office/2018/08/relationships/commentsExtensible" Target="commentsExtensible.xml"/><Relationship Id="rId31" Type="http://schemas.openxmlformats.org/officeDocument/2006/relationships/hyperlink" Target="https://www.coursera.org/specializations/inspired-leader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nn-ivanov-ferber.ru/assets/files/bookparts/pfe/zhizn_read.pdf" TargetMode="External"/><Relationship Id="rId14" Type="http://schemas.openxmlformats.org/officeDocument/2006/relationships/hyperlink" Target="https://www.mann-ivanov-ferber.ru/books/gibkij_um/?buytab=paperbook" TargetMode="External"/><Relationship Id="rId22" Type="http://schemas.openxmlformats.org/officeDocument/2006/relationships/hyperlink" Target="https://www.youtube.com/watch?v=uyJJo9JUOWg" TargetMode="External"/><Relationship Id="rId27" Type="http://schemas.openxmlformats.org/officeDocument/2006/relationships/hyperlink" Target="https://www.youtube.com/watch?v=YRkm5Ze0L20" TargetMode="External"/><Relationship Id="rId30" Type="http://schemas.openxmlformats.org/officeDocument/2006/relationships/hyperlink" Target="https://www.coursera.org/specializations/leading-teams" TargetMode="External"/><Relationship Id="rId35" Type="http://schemas.microsoft.com/office/2011/relationships/people" Target="people.xml"/><Relationship Id="rId8" Type="http://schemas.openxmlformats.org/officeDocument/2006/relationships/hyperlink" Target="https://www.flip.kz/catalog?prod=285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Арна</dc:creator>
  <cp:lastModifiedBy>ыцывуц</cp:lastModifiedBy>
  <cp:revision>2</cp:revision>
  <dcterms:created xsi:type="dcterms:W3CDTF">2022-01-30T08:46:00Z</dcterms:created>
  <dcterms:modified xsi:type="dcterms:W3CDTF">2022-01-30T08:46:00Z</dcterms:modified>
</cp:coreProperties>
</file>